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C2514E" w:rsidRDefault="00945DE6" w:rsidP="00FD3982">
      <w:pPr>
        <w:jc w:val="center"/>
        <w:rPr>
          <w:i/>
          <w:noProof/>
          <w:sz w:val="24"/>
          <w:szCs w:val="24"/>
          <w:lang w:eastAsia="hu-HU"/>
        </w:rPr>
      </w:pPr>
      <w:bookmarkStart w:id="0" w:name="_GoBack"/>
      <w:bookmarkEnd w:id="0"/>
      <w:r>
        <w:rPr>
          <w:i/>
          <w:noProof/>
          <w:sz w:val="24"/>
          <w:szCs w:val="24"/>
          <w:lang w:eastAsia="hu-HU"/>
        </w:rPr>
        <w:drawing>
          <wp:anchor distT="28575" distB="0" distL="114300" distR="114300" simplePos="0" relativeHeight="251660288" behindDoc="0" locked="0" layoutInCell="0" allowOverlap="1" wp14:anchorId="08D974DB" wp14:editId="196498DA">
            <wp:simplePos x="0" y="0"/>
            <wp:positionH relativeFrom="margin">
              <wp:posOffset>5221280</wp:posOffset>
            </wp:positionH>
            <wp:positionV relativeFrom="margin">
              <wp:posOffset>-588645</wp:posOffset>
            </wp:positionV>
            <wp:extent cx="1243330" cy="902335"/>
            <wp:effectExtent l="0" t="0" r="0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C2514E">
        <w:rPr>
          <w:i/>
          <w:noProof/>
          <w:sz w:val="24"/>
          <w:szCs w:val="24"/>
          <w:lang w:eastAsia="hu-HU"/>
        </w:rPr>
        <w:t>Szeretettel meghívjuk Önt és kedves családját</w:t>
      </w:r>
    </w:p>
    <w:p w:rsidR="00FD3982" w:rsidRPr="00C2514E" w:rsidRDefault="00FD3982" w:rsidP="00FD3982">
      <w:pPr>
        <w:jc w:val="center"/>
        <w:rPr>
          <w:b/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 xml:space="preserve">a </w:t>
      </w:r>
      <w:r w:rsidRPr="00C2514E">
        <w:rPr>
          <w:b/>
          <w:i/>
          <w:noProof/>
          <w:sz w:val="24"/>
          <w:szCs w:val="24"/>
          <w:lang w:eastAsia="hu-HU"/>
        </w:rPr>
        <w:t xml:space="preserve">Kontrasztok Alapfokú Művészeti Iskola </w:t>
      </w:r>
      <w:r w:rsidRPr="00C2514E">
        <w:rPr>
          <w:i/>
          <w:noProof/>
          <w:sz w:val="24"/>
          <w:szCs w:val="24"/>
          <w:lang w:eastAsia="hu-HU"/>
        </w:rPr>
        <w:t>diákjainak</w:t>
      </w:r>
    </w:p>
    <w:p w:rsidR="00FD3982" w:rsidRPr="00C2514E" w:rsidRDefault="00FC7C67" w:rsidP="00850014">
      <w:pPr>
        <w:tabs>
          <w:tab w:val="left" w:pos="8080"/>
        </w:tabs>
        <w:jc w:val="center"/>
        <w:rPr>
          <w:b/>
          <w:i/>
          <w:noProof/>
          <w:sz w:val="24"/>
          <w:szCs w:val="24"/>
          <w:lang w:eastAsia="hu-HU"/>
        </w:rPr>
      </w:pPr>
      <w:r>
        <w:rPr>
          <w:b/>
          <w:i/>
          <w:noProof/>
          <w:sz w:val="24"/>
          <w:szCs w:val="24"/>
          <w:lang w:eastAsia="hu-HU"/>
        </w:rPr>
        <w:t>fafúvós-rézfúvós tanszaki hangversenyére</w:t>
      </w:r>
      <w:r w:rsidR="00FD3982" w:rsidRPr="00C2514E">
        <w:rPr>
          <w:i/>
          <w:noProof/>
          <w:sz w:val="24"/>
          <w:szCs w:val="24"/>
          <w:lang w:eastAsia="hu-HU"/>
        </w:rPr>
        <w:t>,</w:t>
      </w:r>
    </w:p>
    <w:p w:rsidR="00850014" w:rsidRDefault="00FD3982" w:rsidP="00850014">
      <w:pPr>
        <w:tabs>
          <w:tab w:val="left" w:pos="8080"/>
        </w:tabs>
        <w:jc w:val="center"/>
        <w:rPr>
          <w:i/>
          <w:noProof/>
          <w:sz w:val="24"/>
          <w:szCs w:val="24"/>
          <w:lang w:eastAsia="hu-HU"/>
        </w:rPr>
      </w:pPr>
      <w:r w:rsidRPr="00C2514E">
        <w:rPr>
          <w:i/>
          <w:noProof/>
          <w:sz w:val="24"/>
          <w:szCs w:val="24"/>
          <w:lang w:eastAsia="hu-HU"/>
        </w:rPr>
        <w:t>me</w:t>
      </w:r>
      <w:r w:rsidR="00FC7C67">
        <w:rPr>
          <w:i/>
          <w:noProof/>
          <w:sz w:val="24"/>
          <w:szCs w:val="24"/>
          <w:lang w:eastAsia="hu-HU"/>
        </w:rPr>
        <w:t>ly 2018. január 22</w:t>
      </w:r>
      <w:r w:rsidR="00895869">
        <w:rPr>
          <w:i/>
          <w:noProof/>
          <w:sz w:val="24"/>
          <w:szCs w:val="24"/>
          <w:lang w:eastAsia="hu-HU"/>
        </w:rPr>
        <w:t>-é</w:t>
      </w:r>
      <w:r w:rsidR="00884A82">
        <w:rPr>
          <w:i/>
          <w:noProof/>
          <w:sz w:val="24"/>
          <w:szCs w:val="24"/>
          <w:lang w:eastAsia="hu-HU"/>
        </w:rPr>
        <w:t xml:space="preserve">n, </w:t>
      </w:r>
      <w:r w:rsidR="00895869">
        <w:rPr>
          <w:i/>
          <w:noProof/>
          <w:sz w:val="24"/>
          <w:szCs w:val="24"/>
          <w:lang w:eastAsia="hu-HU"/>
        </w:rPr>
        <w:t>hétfőn</w:t>
      </w:r>
      <w:r w:rsidR="00850014">
        <w:rPr>
          <w:i/>
          <w:noProof/>
          <w:sz w:val="24"/>
          <w:szCs w:val="24"/>
          <w:lang w:eastAsia="hu-HU"/>
        </w:rPr>
        <w:t xml:space="preserve"> </w:t>
      </w:r>
      <w:r w:rsidR="001E096E">
        <w:rPr>
          <w:i/>
          <w:noProof/>
          <w:sz w:val="24"/>
          <w:szCs w:val="24"/>
          <w:lang w:eastAsia="hu-HU"/>
        </w:rPr>
        <w:t>17</w:t>
      </w:r>
      <w:r w:rsidR="00895869">
        <w:rPr>
          <w:i/>
          <w:noProof/>
          <w:sz w:val="24"/>
          <w:szCs w:val="24"/>
          <w:lang w:eastAsia="hu-HU"/>
        </w:rPr>
        <w:t xml:space="preserve"> </w:t>
      </w:r>
      <w:r w:rsidR="00850014">
        <w:rPr>
          <w:i/>
          <w:noProof/>
          <w:sz w:val="24"/>
          <w:szCs w:val="24"/>
          <w:u w:val="single"/>
          <w:vertAlign w:val="superscript"/>
          <w:lang w:eastAsia="hu-HU"/>
        </w:rPr>
        <w:t>0</w:t>
      </w:r>
      <w:r w:rsidR="00895869">
        <w:rPr>
          <w:i/>
          <w:noProof/>
          <w:sz w:val="24"/>
          <w:szCs w:val="24"/>
          <w:u w:val="single"/>
          <w:vertAlign w:val="superscript"/>
          <w:lang w:eastAsia="hu-HU"/>
        </w:rPr>
        <w:t>0</w:t>
      </w:r>
      <w:r w:rsidRPr="00C2514E">
        <w:rPr>
          <w:i/>
          <w:noProof/>
          <w:sz w:val="24"/>
          <w:szCs w:val="24"/>
          <w:lang w:eastAsia="hu-HU"/>
        </w:rPr>
        <w:t xml:space="preserve"> órai </w:t>
      </w:r>
      <w:r w:rsidR="00850014">
        <w:rPr>
          <w:i/>
          <w:noProof/>
          <w:sz w:val="24"/>
          <w:szCs w:val="24"/>
          <w:lang w:eastAsia="hu-HU"/>
        </w:rPr>
        <w:t>kezdettel kerül megrendezésre a</w:t>
      </w:r>
    </w:p>
    <w:p w:rsidR="00850014" w:rsidRDefault="00850014" w:rsidP="00850014">
      <w:pPr>
        <w:jc w:val="center"/>
        <w:rPr>
          <w:i/>
          <w:noProof/>
          <w:sz w:val="24"/>
          <w:szCs w:val="24"/>
          <w:lang w:eastAsia="hu-HU"/>
        </w:rPr>
      </w:pPr>
      <w:r w:rsidRPr="00850014">
        <w:rPr>
          <w:i/>
          <w:noProof/>
          <w:sz w:val="24"/>
          <w:szCs w:val="24"/>
          <w:lang w:eastAsia="hu-HU"/>
        </w:rPr>
        <w:t xml:space="preserve">Pécsi </w:t>
      </w:r>
      <w:r>
        <w:rPr>
          <w:i/>
          <w:noProof/>
          <w:sz w:val="24"/>
          <w:szCs w:val="24"/>
          <w:lang w:eastAsia="hu-HU"/>
        </w:rPr>
        <w:t>Református Kollégium aulájában.</w:t>
      </w:r>
    </w:p>
    <w:p w:rsidR="00CB56DA" w:rsidRPr="00850014" w:rsidRDefault="005B1584" w:rsidP="00850014">
      <w:pPr>
        <w:jc w:val="center"/>
        <w:rPr>
          <w:i/>
          <w:noProof/>
          <w:sz w:val="24"/>
          <w:szCs w:val="24"/>
          <w:lang w:eastAsia="hu-HU"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1" locked="0" layoutInCell="1" allowOverlap="1" wp14:anchorId="1B99C32C" wp14:editId="74E13377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14" w:rsidRPr="00850014">
        <w:rPr>
          <w:i/>
          <w:noProof/>
          <w:sz w:val="24"/>
          <w:szCs w:val="24"/>
          <w:lang w:eastAsia="hu-HU"/>
        </w:rPr>
        <w:t>(7627 Pécs, Engel János u. 15.)</w:t>
      </w:r>
    </w:p>
    <w:p w:rsidR="00AC1F6A" w:rsidRDefault="00AC1F6A" w:rsidP="00994E77">
      <w:pPr>
        <w:tabs>
          <w:tab w:val="left" w:pos="4111"/>
        </w:tabs>
        <w:rPr>
          <w:i/>
          <w:noProof/>
          <w:sz w:val="24"/>
          <w:szCs w:val="24"/>
          <w:lang w:eastAsia="hu-HU"/>
        </w:rPr>
      </w:pPr>
      <w:r>
        <w:rPr>
          <w:i/>
          <w:noProof/>
          <w:sz w:val="24"/>
          <w:szCs w:val="24"/>
          <w:lang w:eastAsia="hu-HU"/>
        </w:rPr>
        <w:tab/>
      </w:r>
    </w:p>
    <w:p w:rsidR="00DD4A0F" w:rsidRDefault="00AC1F6A" w:rsidP="00994E77">
      <w:pPr>
        <w:tabs>
          <w:tab w:val="left" w:pos="4111"/>
        </w:tabs>
        <w:rPr>
          <w:b/>
        </w:rPr>
      </w:pPr>
      <w:r>
        <w:rPr>
          <w:i/>
          <w:noProof/>
          <w:sz w:val="24"/>
          <w:szCs w:val="24"/>
          <w:lang w:eastAsia="hu-HU"/>
        </w:rPr>
        <w:tab/>
      </w:r>
      <w:r w:rsidR="00994E77">
        <w:rPr>
          <w:i/>
          <w:noProof/>
          <w:sz w:val="24"/>
          <w:szCs w:val="24"/>
          <w:lang w:eastAsia="hu-HU"/>
        </w:rPr>
        <w:t xml:space="preserve"> </w:t>
      </w:r>
      <w:r w:rsidR="00CB56DA" w:rsidRPr="00CB56DA">
        <w:rPr>
          <w:b/>
        </w:rPr>
        <w:t>Műsor:</w:t>
      </w:r>
    </w:p>
    <w:p w:rsidR="00F171EC" w:rsidRDefault="00AC1F6A" w:rsidP="00884A82">
      <w:pPr>
        <w:tabs>
          <w:tab w:val="left" w:pos="4536"/>
        </w:tabs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sz w:val="24"/>
          <w:szCs w:val="24"/>
          <w:lang w:eastAsia="hu-HU"/>
        </w:rPr>
      </w:pPr>
      <w:r w:rsidRPr="00FC7C67">
        <w:rPr>
          <w:rFonts w:eastAsia="Times New Roman" w:cs="Times New Roman"/>
          <w:sz w:val="24"/>
          <w:szCs w:val="24"/>
          <w:lang w:eastAsia="hu-HU"/>
        </w:rPr>
        <w:t>Négyes Míra</w:t>
      </w:r>
      <w:r w:rsidR="00811760">
        <w:rPr>
          <w:rFonts w:eastAsia="Times New Roman" w:cs="Times New Roman"/>
          <w:sz w:val="24"/>
          <w:szCs w:val="24"/>
          <w:vertAlign w:val="superscript"/>
          <w:lang w:eastAsia="hu-HU"/>
        </w:rPr>
        <w:t>1</w:t>
      </w:r>
      <w:r w:rsidRPr="00FC7C67">
        <w:rPr>
          <w:rFonts w:eastAsia="Times New Roman" w:cs="Times New Roman"/>
          <w:sz w:val="24"/>
          <w:szCs w:val="24"/>
          <w:lang w:eastAsia="hu-HU"/>
        </w:rPr>
        <w:t> </w:t>
      </w:r>
      <w:r w:rsidRPr="00FC7C67">
        <w:rPr>
          <w:rFonts w:eastAsia="Times New Roman" w:cs="Times New Roman"/>
          <w:sz w:val="24"/>
          <w:szCs w:val="24"/>
          <w:lang w:eastAsia="hu-HU"/>
        </w:rPr>
        <w:tab/>
        <w:t xml:space="preserve">Gólya, </w:t>
      </w:r>
      <w:proofErr w:type="spellStart"/>
      <w:r w:rsidRPr="00FC7C67">
        <w:rPr>
          <w:rFonts w:eastAsia="Times New Roman" w:cs="Times New Roman"/>
          <w:sz w:val="24"/>
          <w:szCs w:val="24"/>
          <w:lang w:eastAsia="hu-HU"/>
        </w:rPr>
        <w:t>gólya</w:t>
      </w:r>
      <w:proofErr w:type="spellEnd"/>
      <w:r w:rsidRPr="00FC7C67">
        <w:rPr>
          <w:rFonts w:eastAsia="Times New Roman" w:cs="Times New Roman"/>
          <w:sz w:val="24"/>
          <w:szCs w:val="24"/>
          <w:lang w:eastAsia="hu-HU"/>
        </w:rPr>
        <w:t>, gilice</w:t>
      </w:r>
      <w:r w:rsidRPr="00FC7C67">
        <w:rPr>
          <w:rFonts w:eastAsia="Times New Roman" w:cs="Times New Roman"/>
          <w:sz w:val="24"/>
          <w:szCs w:val="24"/>
          <w:lang w:eastAsia="hu-HU"/>
        </w:rPr>
        <w:tab/>
        <w:t>furulya</w:t>
      </w:r>
      <w:r w:rsidRPr="00FC7C67">
        <w:rPr>
          <w:rFonts w:eastAsia="Times New Roman" w:cs="Times New Roman"/>
          <w:sz w:val="24"/>
          <w:szCs w:val="24"/>
          <w:vertAlign w:val="superscript"/>
          <w:lang w:eastAsia="hu-HU"/>
        </w:rPr>
        <w:t>ek2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cs="Times New Roman"/>
          <w:sz w:val="24"/>
          <w:szCs w:val="24"/>
        </w:rPr>
      </w:pPr>
      <w:r w:rsidRPr="00FC7C67">
        <w:rPr>
          <w:rFonts w:eastAsia="Times New Roman" w:cs="Times New Roman"/>
          <w:sz w:val="24"/>
          <w:szCs w:val="24"/>
          <w:lang w:eastAsia="hu-HU"/>
        </w:rPr>
        <w:t>Kasza Balázs Tibor</w:t>
      </w:r>
      <w:r w:rsidR="00811760">
        <w:rPr>
          <w:rFonts w:eastAsia="Times New Roman" w:cs="Times New Roman"/>
          <w:sz w:val="24"/>
          <w:szCs w:val="24"/>
          <w:vertAlign w:val="superscript"/>
          <w:lang w:eastAsia="hu-HU"/>
        </w:rPr>
        <w:t>1</w:t>
      </w:r>
      <w:r w:rsidRPr="00FC7C67">
        <w:rPr>
          <w:rFonts w:eastAsia="Times New Roman" w:cs="Times New Roman"/>
          <w:sz w:val="24"/>
          <w:szCs w:val="24"/>
          <w:lang w:eastAsia="hu-HU"/>
        </w:rPr>
        <w:tab/>
      </w:r>
      <w:r w:rsidR="00811760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FC7C67">
        <w:rPr>
          <w:rFonts w:cs="Times New Roman"/>
          <w:sz w:val="24"/>
          <w:szCs w:val="24"/>
        </w:rPr>
        <w:t>Éliás, Tóbiás</w:t>
      </w:r>
      <w:r w:rsidRPr="00FC7C67">
        <w:rPr>
          <w:rFonts w:cs="Times New Roman"/>
          <w:sz w:val="24"/>
          <w:szCs w:val="24"/>
        </w:rPr>
        <w:tab/>
        <w:t>furulya</w:t>
      </w:r>
      <w:r w:rsidRPr="00FC7C67">
        <w:rPr>
          <w:rFonts w:cs="Times New Roman"/>
          <w:sz w:val="24"/>
          <w:szCs w:val="24"/>
          <w:vertAlign w:val="superscript"/>
        </w:rPr>
        <w:t>ek2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cs="Times New Roman"/>
          <w:sz w:val="24"/>
          <w:szCs w:val="24"/>
          <w:vertAlign w:val="superscript"/>
        </w:rPr>
      </w:pPr>
      <w:r w:rsidRPr="00FC7C67">
        <w:rPr>
          <w:rFonts w:cs="Times New Roman"/>
          <w:sz w:val="24"/>
          <w:szCs w:val="24"/>
        </w:rPr>
        <w:t>Kasza Nóra</w:t>
      </w:r>
      <w:r w:rsidR="00811760">
        <w:rPr>
          <w:rFonts w:cs="Times New Roman"/>
          <w:sz w:val="24"/>
          <w:szCs w:val="24"/>
          <w:vertAlign w:val="superscript"/>
        </w:rPr>
        <w:t>1</w:t>
      </w:r>
      <w:r w:rsidRPr="00FC7C67">
        <w:rPr>
          <w:rFonts w:cs="Times New Roman"/>
          <w:sz w:val="24"/>
          <w:szCs w:val="24"/>
        </w:rPr>
        <w:tab/>
        <w:t xml:space="preserve"> Gólya, </w:t>
      </w:r>
      <w:proofErr w:type="spellStart"/>
      <w:r w:rsidRPr="00FC7C67">
        <w:rPr>
          <w:rFonts w:cs="Times New Roman"/>
          <w:sz w:val="24"/>
          <w:szCs w:val="24"/>
        </w:rPr>
        <w:t>gólya</w:t>
      </w:r>
      <w:proofErr w:type="spellEnd"/>
      <w:r w:rsidRPr="00FC7C67">
        <w:rPr>
          <w:rFonts w:cs="Times New Roman"/>
          <w:sz w:val="24"/>
          <w:szCs w:val="24"/>
        </w:rPr>
        <w:t>, gilice</w:t>
      </w:r>
      <w:r w:rsidRPr="00FC7C67">
        <w:rPr>
          <w:rFonts w:cs="Times New Roman"/>
          <w:sz w:val="24"/>
          <w:szCs w:val="24"/>
        </w:rPr>
        <w:tab/>
        <w:t>furulya</w:t>
      </w:r>
      <w:r w:rsidRPr="00FC7C67">
        <w:rPr>
          <w:rFonts w:cs="Times New Roman"/>
          <w:sz w:val="24"/>
          <w:szCs w:val="24"/>
          <w:vertAlign w:val="superscript"/>
        </w:rPr>
        <w:t>ek2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cs="Times New Roman"/>
          <w:sz w:val="24"/>
          <w:szCs w:val="24"/>
          <w:vertAlign w:val="superscript"/>
        </w:rPr>
      </w:pPr>
      <w:proofErr w:type="spellStart"/>
      <w:r w:rsidRPr="00FC7C67">
        <w:rPr>
          <w:rFonts w:cs="Times New Roman"/>
          <w:sz w:val="24"/>
          <w:szCs w:val="24"/>
        </w:rPr>
        <w:t>Tegző</w:t>
      </w:r>
      <w:proofErr w:type="spellEnd"/>
      <w:r w:rsidRPr="00FC7C67">
        <w:rPr>
          <w:rFonts w:cs="Times New Roman"/>
          <w:sz w:val="24"/>
          <w:szCs w:val="24"/>
        </w:rPr>
        <w:t xml:space="preserve"> Luca Napsugár</w:t>
      </w:r>
      <w:r w:rsidR="00811760">
        <w:rPr>
          <w:rFonts w:cs="Times New Roman"/>
          <w:sz w:val="24"/>
          <w:szCs w:val="24"/>
          <w:vertAlign w:val="superscript"/>
        </w:rPr>
        <w:t>1</w:t>
      </w:r>
      <w:r w:rsidRPr="00FC7C67">
        <w:rPr>
          <w:rFonts w:cs="Times New Roman"/>
          <w:sz w:val="24"/>
          <w:szCs w:val="24"/>
        </w:rPr>
        <w:tab/>
        <w:t xml:space="preserve"> </w:t>
      </w:r>
      <w:proofErr w:type="spellStart"/>
      <w:r w:rsidRPr="00FC7C67">
        <w:rPr>
          <w:rFonts w:cs="Times New Roman"/>
          <w:sz w:val="24"/>
          <w:szCs w:val="24"/>
        </w:rPr>
        <w:t>Praetorius</w:t>
      </w:r>
      <w:proofErr w:type="spellEnd"/>
      <w:r w:rsidRPr="00FC7C67">
        <w:rPr>
          <w:rFonts w:cs="Times New Roman"/>
          <w:sz w:val="24"/>
          <w:szCs w:val="24"/>
        </w:rPr>
        <w:t xml:space="preserve">: </w:t>
      </w:r>
      <w:proofErr w:type="spellStart"/>
      <w:r w:rsidRPr="00FC7C67">
        <w:rPr>
          <w:rFonts w:cs="Times New Roman"/>
          <w:sz w:val="24"/>
          <w:szCs w:val="24"/>
        </w:rPr>
        <w:t>Gavotte</w:t>
      </w:r>
      <w:proofErr w:type="spellEnd"/>
      <w:r w:rsidRPr="00FC7C67">
        <w:rPr>
          <w:rFonts w:cs="Times New Roman"/>
          <w:sz w:val="24"/>
          <w:szCs w:val="24"/>
        </w:rPr>
        <w:tab/>
        <w:t>furulya</w:t>
      </w:r>
      <w:r w:rsidRPr="00FC7C67">
        <w:rPr>
          <w:rFonts w:cs="Times New Roman"/>
          <w:sz w:val="24"/>
          <w:szCs w:val="24"/>
          <w:vertAlign w:val="superscript"/>
        </w:rPr>
        <w:t>ek2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cs="Times New Roman"/>
          <w:sz w:val="24"/>
          <w:szCs w:val="24"/>
          <w:vertAlign w:val="superscript"/>
        </w:rPr>
      </w:pPr>
      <w:r w:rsidRPr="00FC7C67">
        <w:rPr>
          <w:rFonts w:cs="Times New Roman"/>
          <w:sz w:val="24"/>
          <w:szCs w:val="24"/>
        </w:rPr>
        <w:t>Kassai Eszter Viktória</w:t>
      </w:r>
      <w:r w:rsidR="00811760">
        <w:rPr>
          <w:rFonts w:cs="Times New Roman"/>
          <w:sz w:val="24"/>
          <w:szCs w:val="24"/>
          <w:vertAlign w:val="superscript"/>
        </w:rPr>
        <w:t>1</w:t>
      </w:r>
      <w:r w:rsidRPr="00FC7C67">
        <w:rPr>
          <w:rFonts w:cs="Times New Roman"/>
          <w:sz w:val="24"/>
          <w:szCs w:val="24"/>
        </w:rPr>
        <w:tab/>
        <w:t xml:space="preserve"> Gólya, </w:t>
      </w:r>
      <w:proofErr w:type="spellStart"/>
      <w:r w:rsidRPr="00FC7C67">
        <w:rPr>
          <w:rFonts w:cs="Times New Roman"/>
          <w:sz w:val="24"/>
          <w:szCs w:val="24"/>
        </w:rPr>
        <w:t>gólya</w:t>
      </w:r>
      <w:proofErr w:type="spellEnd"/>
      <w:r w:rsidRPr="00FC7C67">
        <w:rPr>
          <w:rFonts w:cs="Times New Roman"/>
          <w:sz w:val="24"/>
          <w:szCs w:val="24"/>
        </w:rPr>
        <w:t>, gilice</w:t>
      </w:r>
      <w:r w:rsidRPr="00FC7C67">
        <w:rPr>
          <w:rFonts w:cs="Times New Roman"/>
          <w:sz w:val="24"/>
          <w:szCs w:val="24"/>
        </w:rPr>
        <w:tab/>
        <w:t>furulya</w:t>
      </w:r>
      <w:r w:rsidRPr="00FC7C67">
        <w:rPr>
          <w:rFonts w:cs="Times New Roman"/>
          <w:sz w:val="24"/>
          <w:szCs w:val="24"/>
          <w:vertAlign w:val="superscript"/>
        </w:rPr>
        <w:t>ek2</w:t>
      </w:r>
    </w:p>
    <w:p w:rsidR="00E71B8F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cs="Times New Roman"/>
          <w:sz w:val="24"/>
          <w:szCs w:val="24"/>
          <w:vertAlign w:val="superscript"/>
        </w:rPr>
      </w:pPr>
      <w:r w:rsidRPr="00FC7C67">
        <w:rPr>
          <w:rFonts w:cs="Times New Roman"/>
          <w:sz w:val="24"/>
          <w:szCs w:val="24"/>
        </w:rPr>
        <w:t>Bálint Anna</w:t>
      </w:r>
      <w:r w:rsidR="00811760">
        <w:rPr>
          <w:rFonts w:cs="Times New Roman"/>
          <w:sz w:val="24"/>
          <w:szCs w:val="24"/>
          <w:vertAlign w:val="superscript"/>
        </w:rPr>
        <w:t>3</w:t>
      </w:r>
      <w:r w:rsidR="00811760">
        <w:rPr>
          <w:rFonts w:cs="Times New Roman"/>
          <w:sz w:val="24"/>
          <w:szCs w:val="24"/>
        </w:rPr>
        <w:tab/>
      </w:r>
      <w:proofErr w:type="spellStart"/>
      <w:r w:rsidRPr="00FC7C67">
        <w:rPr>
          <w:rFonts w:cs="Times New Roman"/>
          <w:sz w:val="24"/>
          <w:szCs w:val="24"/>
        </w:rPr>
        <w:t>Popp</w:t>
      </w:r>
      <w:proofErr w:type="spellEnd"/>
      <w:r w:rsidRPr="00FC7C67">
        <w:rPr>
          <w:rFonts w:cs="Times New Roman"/>
          <w:sz w:val="24"/>
          <w:szCs w:val="24"/>
        </w:rPr>
        <w:t xml:space="preserve"> Kis darab</w:t>
      </w:r>
      <w:r w:rsidRPr="00FC7C67">
        <w:rPr>
          <w:rFonts w:cs="Times New Roman"/>
          <w:sz w:val="24"/>
          <w:szCs w:val="24"/>
        </w:rPr>
        <w:tab/>
        <w:t>fuvola</w:t>
      </w:r>
      <w:r w:rsidRPr="00FC7C67">
        <w:rPr>
          <w:rFonts w:cs="Times New Roman"/>
          <w:sz w:val="24"/>
          <w:szCs w:val="24"/>
          <w:vertAlign w:val="superscript"/>
        </w:rPr>
        <w:t>1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proofErr w:type="spellStart"/>
      <w:r w:rsidRPr="00FC7C67">
        <w:rPr>
          <w:rFonts w:cs="Times New Roman"/>
          <w:sz w:val="24"/>
          <w:szCs w:val="24"/>
        </w:rPr>
        <w:t>Járay-Vojcek</w:t>
      </w:r>
      <w:proofErr w:type="spellEnd"/>
      <w:r w:rsidRPr="00FC7C67">
        <w:rPr>
          <w:rFonts w:cs="Times New Roman"/>
          <w:sz w:val="24"/>
          <w:szCs w:val="24"/>
        </w:rPr>
        <w:t xml:space="preserve"> Borbála</w:t>
      </w:r>
      <w:r w:rsidR="00811760">
        <w:rPr>
          <w:rFonts w:cs="Times New Roman"/>
          <w:sz w:val="24"/>
          <w:szCs w:val="24"/>
          <w:vertAlign w:val="superscript"/>
        </w:rPr>
        <w:t>3</w:t>
      </w:r>
      <w:r w:rsidRPr="00FC7C67">
        <w:rPr>
          <w:rFonts w:cs="Times New Roman"/>
          <w:sz w:val="24"/>
          <w:szCs w:val="24"/>
        </w:rPr>
        <w:tab/>
        <w:t xml:space="preserve">Haydn </w:t>
      </w:r>
      <w:proofErr w:type="spellStart"/>
      <w:r w:rsidRPr="00FC7C67">
        <w:rPr>
          <w:rFonts w:cs="Times New Roman"/>
          <w:sz w:val="24"/>
          <w:szCs w:val="24"/>
        </w:rPr>
        <w:t>Arietta</w:t>
      </w:r>
      <w:proofErr w:type="spellEnd"/>
      <w:r w:rsidRPr="00FC7C67">
        <w:rPr>
          <w:rFonts w:cs="Times New Roman"/>
          <w:sz w:val="24"/>
          <w:szCs w:val="24"/>
        </w:rPr>
        <w:tab/>
        <w:t>fuvola</w:t>
      </w:r>
      <w:r w:rsidRPr="00FC7C67">
        <w:rPr>
          <w:rFonts w:cs="Times New Roman"/>
          <w:sz w:val="24"/>
          <w:szCs w:val="24"/>
          <w:vertAlign w:val="superscript"/>
        </w:rPr>
        <w:t>1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</w:pP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Bittó Fanni</w:t>
      </w:r>
      <w:r w:rsidR="00811760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3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Koszenko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</w:t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Scherzino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>fuvola</w:t>
      </w:r>
      <w:r w:rsidRPr="00FC7C67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2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Sándor Anna Lili</w:t>
      </w:r>
      <w:r w:rsidR="00811760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3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 xml:space="preserve">Bach </w:t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Menuett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>fuvola</w:t>
      </w:r>
      <w:r w:rsidRPr="00FC7C67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3</w:t>
      </w:r>
    </w:p>
    <w:p w:rsidR="00FC7C67" w:rsidRPr="00811760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</w:pPr>
      <w:r w:rsidRPr="00FC7C67">
        <w:rPr>
          <w:rFonts w:cs="Times New Roman"/>
          <w:sz w:val="24"/>
          <w:szCs w:val="24"/>
        </w:rPr>
        <w:t>Csirke Míra</w:t>
      </w:r>
      <w:r w:rsidR="00811760">
        <w:rPr>
          <w:rFonts w:cs="Times New Roman"/>
          <w:sz w:val="24"/>
          <w:szCs w:val="24"/>
          <w:vertAlign w:val="superscript"/>
        </w:rPr>
        <w:t>3</w:t>
      </w:r>
      <w:r w:rsidRPr="00FC7C67">
        <w:rPr>
          <w:rFonts w:cs="Times New Roman"/>
          <w:sz w:val="24"/>
          <w:szCs w:val="24"/>
        </w:rPr>
        <w:tab/>
      </w:r>
      <w:r w:rsidR="00811760">
        <w:rPr>
          <w:rFonts w:cs="Times New Roman"/>
          <w:sz w:val="24"/>
          <w:szCs w:val="24"/>
        </w:rPr>
        <w:t xml:space="preserve">Köhler 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C </w:t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dur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etűd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>fuvola</w:t>
      </w:r>
      <w:r w:rsidR="00811760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4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Popp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Magyar tánc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</w:pP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Rauch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Tamara</w:t>
      </w:r>
      <w:r w:rsidR="00811760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3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 xml:space="preserve">Saint </w:t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Saens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Hattyú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>fuvola</w:t>
      </w:r>
      <w:r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5</w:t>
      </w:r>
    </w:p>
    <w:p w:rsid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Biró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Sára Imola</w:t>
      </w:r>
      <w:r w:rsidR="00811760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3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Popp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Spanyol tánc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>fuvola</w:t>
      </w:r>
      <w:r w:rsidRPr="00FC7C67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6</w:t>
      </w:r>
    </w:p>
    <w:p w:rsidR="00AC1F6A" w:rsidRPr="00AC1F6A" w:rsidRDefault="00AC1F6A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</w:pPr>
      <w:r>
        <w:rPr>
          <w:rFonts w:eastAsia="Times New Roman" w:cs="Times New Roman"/>
          <w:color w:val="222222"/>
          <w:sz w:val="24"/>
          <w:szCs w:val="24"/>
          <w:lang w:eastAsia="hu-HU"/>
        </w:rPr>
        <w:t>Tóth Laura Zsófia</w:t>
      </w:r>
      <w:r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3</w:t>
      </w:r>
      <w:r>
        <w:rPr>
          <w:rFonts w:eastAsia="Times New Roman" w:cs="Times New Roman"/>
          <w:color w:val="222222"/>
          <w:sz w:val="24"/>
          <w:szCs w:val="24"/>
          <w:lang w:eastAsia="hu-HU"/>
        </w:rPr>
        <w:tab/>
        <w:t xml:space="preserve">Bach </w:t>
      </w:r>
      <w:proofErr w:type="spellStart"/>
      <w:r>
        <w:rPr>
          <w:rFonts w:eastAsia="Times New Roman" w:cs="Times New Roman"/>
          <w:color w:val="222222"/>
          <w:sz w:val="24"/>
          <w:szCs w:val="24"/>
          <w:lang w:eastAsia="hu-HU"/>
        </w:rPr>
        <w:t>Polonéz</w:t>
      </w:r>
      <w:proofErr w:type="spellEnd"/>
      <w:r>
        <w:rPr>
          <w:rFonts w:eastAsia="Times New Roman" w:cs="Times New Roman"/>
          <w:color w:val="222222"/>
          <w:sz w:val="24"/>
          <w:szCs w:val="24"/>
          <w:lang w:eastAsia="hu-HU"/>
        </w:rPr>
        <w:t xml:space="preserve"> és </w:t>
      </w:r>
      <w:proofErr w:type="spellStart"/>
      <w:r>
        <w:rPr>
          <w:rFonts w:eastAsia="Times New Roman" w:cs="Times New Roman"/>
          <w:color w:val="222222"/>
          <w:sz w:val="24"/>
          <w:szCs w:val="24"/>
          <w:lang w:eastAsia="hu-HU"/>
        </w:rPr>
        <w:t>Badinerie</w:t>
      </w:r>
      <w:proofErr w:type="spellEnd"/>
      <w:r>
        <w:rPr>
          <w:rFonts w:eastAsia="Times New Roman" w:cs="Times New Roman"/>
          <w:color w:val="222222"/>
          <w:sz w:val="24"/>
          <w:szCs w:val="24"/>
          <w:lang w:eastAsia="hu-HU"/>
        </w:rPr>
        <w:tab/>
        <w:t>fuvola</w:t>
      </w:r>
      <w:r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7</w:t>
      </w:r>
    </w:p>
    <w:p w:rsidR="00AC1F6A" w:rsidRPr="00AC1F6A" w:rsidRDefault="00AC1F6A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r>
        <w:rPr>
          <w:rFonts w:eastAsia="Times New Roman" w:cs="Times New Roman"/>
          <w:color w:val="222222"/>
          <w:sz w:val="24"/>
          <w:szCs w:val="24"/>
          <w:lang w:eastAsia="hu-HU"/>
        </w:rPr>
        <w:tab/>
        <w:t>Részlet a h-moll szvitből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</w:pP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Vörös Vivien Vanda</w:t>
      </w:r>
      <w:r w:rsidR="00811760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4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 xml:space="preserve">Viski János </w:t>
      </w:r>
      <w:proofErr w:type="gram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A</w:t>
      </w:r>
      <w:proofErr w:type="gram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bunda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>trombita</w:t>
      </w:r>
      <w:r w:rsidRPr="00FC7C67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2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</w:pP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Berkes Ébert Márton</w:t>
      </w:r>
      <w:r w:rsidR="00811760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4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</w:r>
      <w:r w:rsidR="00994E7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Petrovics Emil 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Osztopáni malomárok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>trombita</w:t>
      </w:r>
      <w:r w:rsidRPr="00FC7C67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3</w:t>
      </w:r>
    </w:p>
    <w:p w:rsidR="00811760" w:rsidRDefault="00811760" w:rsidP="00811760">
      <w:pPr>
        <w:tabs>
          <w:tab w:val="left" w:pos="3686"/>
          <w:tab w:val="left" w:pos="7938"/>
        </w:tabs>
        <w:spacing w:line="240" w:lineRule="auto"/>
        <w:rPr>
          <w:rFonts w:cs="Times New Roman"/>
          <w:sz w:val="24"/>
          <w:szCs w:val="24"/>
        </w:rPr>
      </w:pP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cs="Times New Roman"/>
          <w:sz w:val="24"/>
          <w:szCs w:val="24"/>
          <w:vertAlign w:val="superscript"/>
        </w:rPr>
      </w:pPr>
      <w:r w:rsidRPr="00FC7C67">
        <w:rPr>
          <w:rFonts w:cs="Times New Roman"/>
          <w:sz w:val="24"/>
          <w:szCs w:val="24"/>
        </w:rPr>
        <w:t>Ambrus Luca</w:t>
      </w:r>
      <w:r w:rsidR="00811760">
        <w:rPr>
          <w:rFonts w:cs="Times New Roman"/>
          <w:sz w:val="24"/>
          <w:szCs w:val="24"/>
          <w:vertAlign w:val="superscript"/>
        </w:rPr>
        <w:t>2</w:t>
      </w:r>
      <w:r w:rsidRPr="00FC7C67">
        <w:rPr>
          <w:rFonts w:cs="Times New Roman"/>
          <w:sz w:val="24"/>
          <w:szCs w:val="24"/>
        </w:rPr>
        <w:tab/>
      </w:r>
      <w:proofErr w:type="spellStart"/>
      <w:r w:rsidRPr="00FC7C67">
        <w:rPr>
          <w:rFonts w:cs="Times New Roman"/>
          <w:sz w:val="24"/>
          <w:szCs w:val="24"/>
        </w:rPr>
        <w:t>Rebikov</w:t>
      </w:r>
      <w:proofErr w:type="spellEnd"/>
      <w:r w:rsidRPr="00FC7C67">
        <w:rPr>
          <w:rFonts w:cs="Times New Roman"/>
          <w:sz w:val="24"/>
          <w:szCs w:val="24"/>
        </w:rPr>
        <w:t>: Cseh népi tánc </w:t>
      </w:r>
      <w:r w:rsidRPr="00FC7C67">
        <w:rPr>
          <w:rFonts w:cs="Times New Roman"/>
          <w:sz w:val="24"/>
          <w:szCs w:val="24"/>
        </w:rPr>
        <w:tab/>
        <w:t>oboa</w:t>
      </w:r>
      <w:r w:rsidRPr="00FC7C67">
        <w:rPr>
          <w:rFonts w:cs="Times New Roman"/>
          <w:sz w:val="24"/>
          <w:szCs w:val="24"/>
          <w:vertAlign w:val="superscript"/>
        </w:rPr>
        <w:t>3</w:t>
      </w:r>
    </w:p>
    <w:p w:rsidR="00FC7C67" w:rsidRPr="00FC7C67" w:rsidRDefault="00FC7C67" w:rsidP="00811760">
      <w:pPr>
        <w:tabs>
          <w:tab w:val="left" w:pos="3686"/>
          <w:tab w:val="left" w:pos="7938"/>
        </w:tabs>
        <w:spacing w:line="360" w:lineRule="auto"/>
        <w:rPr>
          <w:rFonts w:eastAsia="Times New Roman" w:cs="Times New Roman"/>
          <w:color w:val="222222"/>
          <w:sz w:val="24"/>
          <w:szCs w:val="24"/>
          <w:lang w:eastAsia="hu-HU"/>
        </w:rPr>
      </w:pP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Járay-Vojcek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Hanna</w:t>
      </w:r>
      <w:r w:rsidR="00811760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2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 xml:space="preserve">Russel-Smith: </w:t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Fred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 és </w:t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Ginger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 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>oboa</w:t>
      </w:r>
      <w:r w:rsidRPr="00FC7C67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3</w:t>
      </w:r>
    </w:p>
    <w:p w:rsidR="00FC7C67" w:rsidRPr="00FC7C67" w:rsidRDefault="00FC7C67" w:rsidP="00994E77">
      <w:pPr>
        <w:tabs>
          <w:tab w:val="left" w:pos="3686"/>
          <w:tab w:val="left" w:pos="7938"/>
        </w:tabs>
        <w:spacing w:line="360" w:lineRule="auto"/>
        <w:rPr>
          <w:rFonts w:eastAsia="Times New Roman" w:cs="Arial"/>
          <w:color w:val="222222"/>
          <w:sz w:val="19"/>
          <w:szCs w:val="19"/>
          <w:vertAlign w:val="superscript"/>
          <w:lang w:eastAsia="hu-HU"/>
        </w:rPr>
      </w:pP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Mohai Viola</w:t>
      </w:r>
      <w:r w:rsidR="00811760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2</w:t>
      </w:r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Corelli-Barbirolli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 xml:space="preserve">: F-dúr concerto </w:t>
      </w:r>
      <w:proofErr w:type="spellStart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>I.tétel</w:t>
      </w:r>
      <w:proofErr w:type="spellEnd"/>
      <w:r w:rsidRPr="00FC7C67">
        <w:rPr>
          <w:rFonts w:eastAsia="Times New Roman" w:cs="Times New Roman"/>
          <w:color w:val="222222"/>
          <w:sz w:val="24"/>
          <w:szCs w:val="24"/>
          <w:lang w:eastAsia="hu-HU"/>
        </w:rPr>
        <w:tab/>
        <w:t>oboa</w:t>
      </w:r>
      <w:r w:rsidRPr="00FC7C67">
        <w:rPr>
          <w:rFonts w:eastAsia="Times New Roman" w:cs="Times New Roman"/>
          <w:color w:val="222222"/>
          <w:sz w:val="24"/>
          <w:szCs w:val="24"/>
          <w:vertAlign w:val="superscript"/>
          <w:lang w:eastAsia="hu-HU"/>
        </w:rPr>
        <w:t>6</w:t>
      </w:r>
    </w:p>
    <w:p w:rsidR="00994E77" w:rsidRDefault="00FC7C67" w:rsidP="00994E77">
      <w:pPr>
        <w:tabs>
          <w:tab w:val="left" w:pos="3686"/>
          <w:tab w:val="left" w:pos="7938"/>
        </w:tabs>
        <w:spacing w:line="360" w:lineRule="auto"/>
      </w:pPr>
      <w:r>
        <w:tab/>
      </w:r>
    </w:p>
    <w:p w:rsidR="00994E77" w:rsidRDefault="00994E77" w:rsidP="00994E77">
      <w:pPr>
        <w:tabs>
          <w:tab w:val="left" w:pos="3686"/>
          <w:tab w:val="left" w:pos="7938"/>
        </w:tabs>
        <w:spacing w:line="360" w:lineRule="auto"/>
      </w:pPr>
      <w:r>
        <w:t xml:space="preserve">                                                                         </w:t>
      </w:r>
      <w:r w:rsidR="00FC7C67">
        <w:t xml:space="preserve"> </w:t>
      </w:r>
    </w:p>
    <w:p w:rsidR="00E71B8F" w:rsidRPr="00FC7C67" w:rsidRDefault="00994E77" w:rsidP="00994E77">
      <w:pPr>
        <w:tabs>
          <w:tab w:val="left" w:pos="3686"/>
          <w:tab w:val="left" w:pos="7938"/>
        </w:tabs>
        <w:spacing w:line="360" w:lineRule="auto"/>
      </w:pPr>
      <w:r>
        <w:tab/>
      </w:r>
      <w:r w:rsidR="00FC7C67">
        <w:t xml:space="preserve"> </w:t>
      </w:r>
      <w:r w:rsidR="00E71B8F" w:rsidRPr="00E71B8F">
        <w:rPr>
          <w:sz w:val="24"/>
          <w:szCs w:val="24"/>
        </w:rPr>
        <w:t>Felkészítő tanárok:</w:t>
      </w:r>
    </w:p>
    <w:p w:rsidR="00994E77" w:rsidRDefault="00811760" w:rsidP="00811760">
      <w:pPr>
        <w:tabs>
          <w:tab w:val="left" w:pos="3686"/>
          <w:tab w:val="left" w:pos="7938"/>
        </w:tabs>
        <w:ind w:left="284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C7C67">
        <w:rPr>
          <w:sz w:val="24"/>
          <w:szCs w:val="24"/>
        </w:rPr>
        <w:t>Bélavári Boglárka</w:t>
      </w:r>
      <w:r>
        <w:rPr>
          <w:sz w:val="24"/>
          <w:szCs w:val="24"/>
          <w:vertAlign w:val="superscript"/>
        </w:rPr>
        <w:t>1</w:t>
      </w:r>
      <w:r w:rsidR="00E71B8F" w:rsidRPr="00E71B8F">
        <w:rPr>
          <w:sz w:val="24"/>
          <w:szCs w:val="24"/>
        </w:rPr>
        <w:t xml:space="preserve">, </w:t>
      </w:r>
      <w:r w:rsidR="00317217">
        <w:rPr>
          <w:sz w:val="24"/>
          <w:szCs w:val="24"/>
        </w:rPr>
        <w:t>Czi</w:t>
      </w:r>
      <w:r>
        <w:rPr>
          <w:sz w:val="24"/>
          <w:szCs w:val="24"/>
        </w:rPr>
        <w:t xml:space="preserve">gler Gabriella, </w:t>
      </w:r>
      <w:r w:rsidR="00E71B8F" w:rsidRPr="00E71B8F">
        <w:rPr>
          <w:sz w:val="24"/>
          <w:szCs w:val="24"/>
        </w:rPr>
        <w:t>Kéri Gerzson, Kothencz Melinda</w:t>
      </w:r>
      <w:r>
        <w:rPr>
          <w:sz w:val="24"/>
          <w:szCs w:val="24"/>
          <w:vertAlign w:val="superscript"/>
        </w:rPr>
        <w:t>2</w:t>
      </w:r>
      <w:r w:rsidR="00E71B8F" w:rsidRPr="00E71B8F">
        <w:rPr>
          <w:sz w:val="24"/>
          <w:szCs w:val="24"/>
        </w:rPr>
        <w:t xml:space="preserve">, </w:t>
      </w:r>
    </w:p>
    <w:p w:rsidR="00850014" w:rsidRPr="00811760" w:rsidRDefault="00FC7C67" w:rsidP="00811760">
      <w:pPr>
        <w:tabs>
          <w:tab w:val="left" w:pos="3686"/>
          <w:tab w:val="left" w:pos="7938"/>
        </w:tabs>
        <w:ind w:left="284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</w:rPr>
        <w:t>László Virág</w:t>
      </w:r>
      <w:r w:rsidR="0081176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, Tamás János</w:t>
      </w:r>
      <w:r w:rsidR="00811760">
        <w:rPr>
          <w:sz w:val="24"/>
          <w:szCs w:val="24"/>
          <w:vertAlign w:val="superscript"/>
        </w:rPr>
        <w:t>4</w:t>
      </w:r>
    </w:p>
    <w:sectPr w:rsidR="00850014" w:rsidRPr="008117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71D82"/>
    <w:rsid w:val="000915E1"/>
    <w:rsid w:val="000E0381"/>
    <w:rsid w:val="00126802"/>
    <w:rsid w:val="001E096E"/>
    <w:rsid w:val="002605CB"/>
    <w:rsid w:val="00317217"/>
    <w:rsid w:val="004413CD"/>
    <w:rsid w:val="004E31D0"/>
    <w:rsid w:val="0051343B"/>
    <w:rsid w:val="00567591"/>
    <w:rsid w:val="00591C06"/>
    <w:rsid w:val="005B1584"/>
    <w:rsid w:val="00646D04"/>
    <w:rsid w:val="007F792E"/>
    <w:rsid w:val="00811760"/>
    <w:rsid w:val="00850014"/>
    <w:rsid w:val="00884A82"/>
    <w:rsid w:val="00895869"/>
    <w:rsid w:val="00945DE6"/>
    <w:rsid w:val="00994E77"/>
    <w:rsid w:val="00AC1F6A"/>
    <w:rsid w:val="00CB56DA"/>
    <w:rsid w:val="00D03419"/>
    <w:rsid w:val="00D44532"/>
    <w:rsid w:val="00DD4A0F"/>
    <w:rsid w:val="00E71B8F"/>
    <w:rsid w:val="00F171EC"/>
    <w:rsid w:val="00FC6C60"/>
    <w:rsid w:val="00FC7C67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2D2F7-997B-4E66-944C-BD41BAC7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ÁKOS</cp:lastModifiedBy>
  <cp:revision>4</cp:revision>
  <dcterms:created xsi:type="dcterms:W3CDTF">2018-01-14T14:55:00Z</dcterms:created>
  <dcterms:modified xsi:type="dcterms:W3CDTF">2018-01-16T07:52:00Z</dcterms:modified>
</cp:coreProperties>
</file>